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A7" w:rsidRPr="00FD3914" w:rsidRDefault="00756923">
      <w:pPr>
        <w:rPr>
          <w:rFonts w:ascii="Bahnschrift Light" w:hAnsi="Bahnschrift Light"/>
          <w:b/>
        </w:rPr>
      </w:pPr>
      <w:bookmarkStart w:id="0" w:name="_GoBack"/>
      <w:bookmarkEnd w:id="0"/>
      <w:r w:rsidRPr="00FD3914">
        <w:rPr>
          <w:rFonts w:ascii="Bahnschrift Light" w:hAnsi="Bahnschrift Light"/>
          <w:b/>
        </w:rPr>
        <w:t>Esteban Alberto Pérez</w:t>
      </w:r>
    </w:p>
    <w:p w:rsidR="00756923" w:rsidRPr="00FD3914" w:rsidRDefault="00756923">
      <w:pPr>
        <w:rPr>
          <w:rFonts w:ascii="Bahnschrift Light" w:hAnsi="Bahnschrift Light"/>
          <w:b/>
        </w:rPr>
      </w:pPr>
      <w:r w:rsidRPr="00FD3914">
        <w:rPr>
          <w:rFonts w:ascii="Bahnschrift Light" w:hAnsi="Bahnschrift Light"/>
          <w:b/>
        </w:rPr>
        <w:t xml:space="preserve">Director General </w:t>
      </w:r>
    </w:p>
    <w:p w:rsidR="00FD3914" w:rsidRDefault="00FD3914" w:rsidP="00FD3914">
      <w:pPr>
        <w:spacing w:line="360" w:lineRule="auto"/>
        <w:ind w:firstLine="709"/>
        <w:rPr>
          <w:rFonts w:ascii="Bahnschrift Light" w:hAnsi="Bahnschrift Light"/>
          <w:b/>
        </w:rPr>
      </w:pPr>
    </w:p>
    <w:p w:rsidR="00FD3914" w:rsidRDefault="00FD3914" w:rsidP="00FD3914">
      <w:pPr>
        <w:spacing w:line="360" w:lineRule="auto"/>
        <w:ind w:firstLine="709"/>
        <w:jc w:val="both"/>
        <w:rPr>
          <w:rFonts w:ascii="Bahnschrift Light" w:hAnsi="Bahnschrift Light"/>
          <w:b/>
        </w:rPr>
      </w:pPr>
      <w:r w:rsidRPr="00FD3914">
        <w:rPr>
          <w:rFonts w:ascii="Bahnschrift Light" w:hAnsi="Bahnschrift Light"/>
          <w:b/>
        </w:rPr>
        <w:t xml:space="preserve">Ingeniero Técnico de Obras públicas e </w:t>
      </w:r>
      <w:r w:rsidR="00C659DC">
        <w:rPr>
          <w:rFonts w:ascii="Bahnschrift Light" w:hAnsi="Bahnschrift Light"/>
          <w:b/>
        </w:rPr>
        <w:t>I</w:t>
      </w:r>
      <w:r w:rsidRPr="00FD3914">
        <w:rPr>
          <w:rFonts w:ascii="Bahnschrift Light" w:hAnsi="Bahnschrift Light"/>
          <w:b/>
        </w:rPr>
        <w:t xml:space="preserve">ngeniero </w:t>
      </w:r>
      <w:r w:rsidR="00C659DC">
        <w:rPr>
          <w:rFonts w:ascii="Bahnschrift Light" w:hAnsi="Bahnschrift Light"/>
          <w:b/>
        </w:rPr>
        <w:t>C</w:t>
      </w:r>
      <w:r w:rsidRPr="00FD3914">
        <w:rPr>
          <w:rFonts w:ascii="Bahnschrift Light" w:hAnsi="Bahnschrift Light"/>
          <w:b/>
        </w:rPr>
        <w:t xml:space="preserve">ivil por la </w:t>
      </w:r>
      <w:r w:rsidR="00C659DC">
        <w:rPr>
          <w:rFonts w:ascii="Bahnschrift Light" w:hAnsi="Bahnschrift Light"/>
          <w:b/>
        </w:rPr>
        <w:t>U</w:t>
      </w:r>
      <w:r w:rsidRPr="00FD3914">
        <w:rPr>
          <w:rFonts w:ascii="Bahnschrift Light" w:hAnsi="Bahnschrift Light"/>
          <w:b/>
        </w:rPr>
        <w:t>niversidad Católica San Antonio de Murcia</w:t>
      </w:r>
      <w:r>
        <w:rPr>
          <w:rFonts w:ascii="Bahnschrift Light" w:hAnsi="Bahnschrift Light"/>
          <w:b/>
        </w:rPr>
        <w:t>,</w:t>
      </w:r>
      <w:r w:rsidRPr="00FD3914">
        <w:rPr>
          <w:rFonts w:ascii="Bahnschrift Light" w:hAnsi="Bahnschrift Light"/>
          <w:b/>
        </w:rPr>
        <w:t xml:space="preserve"> </w:t>
      </w:r>
      <w:r>
        <w:rPr>
          <w:rFonts w:ascii="Bahnschrift Light" w:hAnsi="Bahnschrift Light"/>
          <w:b/>
        </w:rPr>
        <w:t>a</w:t>
      </w:r>
      <w:r w:rsidRPr="00FD3914">
        <w:rPr>
          <w:rFonts w:ascii="Bahnschrift Light" w:hAnsi="Bahnschrift Light"/>
          <w:b/>
        </w:rPr>
        <w:t xml:space="preserve"> la vez, ha realizado formación específica de Alta </w:t>
      </w:r>
      <w:r w:rsidR="00C659DC">
        <w:rPr>
          <w:rFonts w:ascii="Bahnschrift Light" w:hAnsi="Bahnschrift Light"/>
          <w:b/>
        </w:rPr>
        <w:t>D</w:t>
      </w:r>
      <w:r w:rsidRPr="00FD3914">
        <w:rPr>
          <w:rFonts w:ascii="Bahnschrift Light" w:hAnsi="Bahnschrift Light"/>
          <w:b/>
        </w:rPr>
        <w:t xml:space="preserve">irección de </w:t>
      </w:r>
      <w:r w:rsidR="00C659DC">
        <w:rPr>
          <w:rFonts w:ascii="Bahnschrift Light" w:hAnsi="Bahnschrift Light"/>
          <w:b/>
        </w:rPr>
        <w:t>E</w:t>
      </w:r>
      <w:r w:rsidRPr="00FD3914">
        <w:rPr>
          <w:rFonts w:ascii="Bahnschrift Light" w:hAnsi="Bahnschrift Light"/>
          <w:b/>
        </w:rPr>
        <w:t>mpresas de la Cadena alimentaria (ADECA) del Instituto Internacional San Telmo (Sevilla) en 2015.</w:t>
      </w:r>
    </w:p>
    <w:p w:rsidR="00C659DC" w:rsidRDefault="00C659DC" w:rsidP="00FD3914">
      <w:pPr>
        <w:spacing w:line="360" w:lineRule="auto"/>
        <w:ind w:firstLine="708"/>
        <w:jc w:val="both"/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La</w:t>
      </w:r>
      <w:r w:rsidR="00FD3914" w:rsidRPr="00FD3914">
        <w:rPr>
          <w:rFonts w:ascii="Bahnschrift Light" w:hAnsi="Bahnschrift Light"/>
          <w:b/>
        </w:rPr>
        <w:t xml:space="preserve"> vinculación</w:t>
      </w:r>
      <w:r>
        <w:rPr>
          <w:rFonts w:ascii="Bahnschrift Light" w:hAnsi="Bahnschrift Light"/>
          <w:b/>
        </w:rPr>
        <w:t xml:space="preserve"> de Esteban Alberto</w:t>
      </w:r>
      <w:r w:rsidR="00FD3914" w:rsidRPr="00FD3914">
        <w:rPr>
          <w:rFonts w:ascii="Bahnschrift Light" w:hAnsi="Bahnschrift Light"/>
          <w:b/>
        </w:rPr>
        <w:t xml:space="preserve"> con Grupo Ganaderos</w:t>
      </w:r>
      <w:r w:rsidR="00FD3914">
        <w:rPr>
          <w:rFonts w:ascii="Bahnschrift Light" w:hAnsi="Bahnschrift Light"/>
          <w:b/>
        </w:rPr>
        <w:t xml:space="preserve"> de Fuerteventura</w:t>
      </w:r>
      <w:r w:rsidR="00FD3914" w:rsidRPr="00FD3914">
        <w:rPr>
          <w:rFonts w:ascii="Bahnschrift Light" w:hAnsi="Bahnschrift Light"/>
          <w:b/>
        </w:rPr>
        <w:t xml:space="preserve"> se inicia en 2007, año en el que termin</w:t>
      </w:r>
      <w:r w:rsidR="00FD3914">
        <w:rPr>
          <w:rFonts w:ascii="Bahnschrift Light" w:hAnsi="Bahnschrift Light"/>
          <w:b/>
        </w:rPr>
        <w:t>ó</w:t>
      </w:r>
      <w:r w:rsidR="00FD3914" w:rsidRPr="00FD3914">
        <w:rPr>
          <w:rFonts w:ascii="Bahnschrift Light" w:hAnsi="Bahnschrift Light"/>
          <w:b/>
        </w:rPr>
        <w:t xml:space="preserve"> sus estudios académicos y se incorpor</w:t>
      </w:r>
      <w:r w:rsidR="00343F1A">
        <w:rPr>
          <w:rFonts w:ascii="Bahnschrift Light" w:hAnsi="Bahnschrift Light"/>
          <w:b/>
        </w:rPr>
        <w:t>a</w:t>
      </w:r>
      <w:r w:rsidR="00FD3914" w:rsidRPr="00FD3914">
        <w:rPr>
          <w:rFonts w:ascii="Bahnschrift Light" w:hAnsi="Bahnschrift Light"/>
          <w:b/>
        </w:rPr>
        <w:t xml:space="preserve"> </w:t>
      </w:r>
      <w:r>
        <w:rPr>
          <w:rFonts w:ascii="Bahnschrift Light" w:hAnsi="Bahnschrift Light"/>
          <w:b/>
        </w:rPr>
        <w:t>a</w:t>
      </w:r>
      <w:r w:rsidR="00FD3914" w:rsidRPr="00FD3914">
        <w:rPr>
          <w:rFonts w:ascii="Bahnschrift Light" w:hAnsi="Bahnschrift Light"/>
          <w:b/>
        </w:rPr>
        <w:t xml:space="preserve"> la </w:t>
      </w:r>
      <w:r>
        <w:rPr>
          <w:rFonts w:ascii="Bahnschrift Light" w:hAnsi="Bahnschrift Light"/>
          <w:b/>
        </w:rPr>
        <w:t>G</w:t>
      </w:r>
      <w:r w:rsidR="00FD3914" w:rsidRPr="00FD3914">
        <w:rPr>
          <w:rFonts w:ascii="Bahnschrift Light" w:hAnsi="Bahnschrift Light"/>
          <w:b/>
        </w:rPr>
        <w:t>erencia</w:t>
      </w:r>
      <w:r>
        <w:rPr>
          <w:rFonts w:ascii="Bahnschrift Light" w:hAnsi="Bahnschrift Light"/>
          <w:b/>
        </w:rPr>
        <w:t xml:space="preserve"> de dicha empresa</w:t>
      </w:r>
      <w:r w:rsidR="00FD3914">
        <w:rPr>
          <w:rFonts w:ascii="Bahnschrift Light" w:hAnsi="Bahnschrift Light"/>
          <w:b/>
        </w:rPr>
        <w:t>,</w:t>
      </w:r>
      <w:r w:rsidR="00FD3914" w:rsidRPr="00FD3914">
        <w:rPr>
          <w:rFonts w:ascii="Bahnschrift Light" w:hAnsi="Bahnschrift Light"/>
          <w:b/>
        </w:rPr>
        <w:t xml:space="preserve"> </w:t>
      </w:r>
      <w:r w:rsidR="00FD3914">
        <w:rPr>
          <w:rFonts w:ascii="Bahnschrift Light" w:hAnsi="Bahnschrift Light"/>
          <w:b/>
        </w:rPr>
        <w:t>en el año 200</w:t>
      </w:r>
      <w:r>
        <w:rPr>
          <w:rFonts w:ascii="Bahnschrift Light" w:hAnsi="Bahnschrift Light"/>
          <w:b/>
        </w:rPr>
        <w:t>8 fue nombrado Director General.</w:t>
      </w:r>
    </w:p>
    <w:p w:rsidR="00756923" w:rsidRPr="00FD3914" w:rsidRDefault="007C2A36" w:rsidP="00FD3914">
      <w:pPr>
        <w:spacing w:line="360" w:lineRule="auto"/>
        <w:ind w:firstLine="708"/>
        <w:jc w:val="both"/>
        <w:rPr>
          <w:rFonts w:ascii="Bahnschrift Light" w:hAnsi="Bahnschrift Light"/>
          <w:b/>
        </w:rPr>
      </w:pPr>
      <w:r w:rsidRPr="00FD3914">
        <w:rPr>
          <w:rFonts w:ascii="Bahnschrift Light" w:hAnsi="Bahnschrift Light"/>
          <w:b/>
        </w:rPr>
        <w:t xml:space="preserve">Su experiencia se ha fundamentado en experiencias previas en el mundo del queso al ser una empresa familiar y los conocimientos adquiridos a lo largo de los años en la actividad, hechos que han permitido liderar en la última década el proceso de cambio y transformación de la compañía. Grupo Ganaderos de Fuerteventura es hoy una compañía que engloba en su actividad varios </w:t>
      </w:r>
      <w:r w:rsidR="00C659DC">
        <w:rPr>
          <w:rFonts w:ascii="Bahnschrift Light" w:hAnsi="Bahnschrift Light"/>
          <w:b/>
        </w:rPr>
        <w:t>ámbitos</w:t>
      </w:r>
      <w:r w:rsidRPr="00FD3914">
        <w:rPr>
          <w:rFonts w:ascii="Bahnschrift Light" w:hAnsi="Bahnschrift Light"/>
          <w:b/>
        </w:rPr>
        <w:t xml:space="preserve"> relacionados con el sector primario, y comprometida con la transición hacia un modelo más sostenible en todas sus áreas.</w:t>
      </w:r>
    </w:p>
    <w:p w:rsidR="002E1584" w:rsidRPr="00FD3914" w:rsidRDefault="002E1584" w:rsidP="00FD3914">
      <w:pPr>
        <w:spacing w:line="360" w:lineRule="auto"/>
        <w:ind w:firstLine="709"/>
        <w:jc w:val="both"/>
        <w:rPr>
          <w:rFonts w:ascii="Bahnschrift Light" w:hAnsi="Bahnschrift Light"/>
          <w:b/>
        </w:rPr>
      </w:pPr>
      <w:r w:rsidRPr="00FD3914">
        <w:rPr>
          <w:rFonts w:ascii="Bahnschrift Light" w:hAnsi="Bahnschrift Light"/>
          <w:b/>
        </w:rPr>
        <w:t xml:space="preserve">Sus objetivos dentro del </w:t>
      </w:r>
      <w:r w:rsidR="00C659DC">
        <w:rPr>
          <w:rFonts w:ascii="Bahnschrift Light" w:hAnsi="Bahnschrift Light"/>
          <w:b/>
        </w:rPr>
        <w:t>G</w:t>
      </w:r>
      <w:r w:rsidRPr="00FD3914">
        <w:rPr>
          <w:rFonts w:ascii="Bahnschrift Light" w:hAnsi="Bahnschrift Light"/>
          <w:b/>
        </w:rPr>
        <w:t xml:space="preserve">rupo han sido impulsar la calidad y seguridad alimentaria de los productos que </w:t>
      </w:r>
      <w:r w:rsidR="00C659DC" w:rsidRPr="00FD3914">
        <w:rPr>
          <w:rFonts w:ascii="Bahnschrift Light" w:hAnsi="Bahnschrift Light"/>
          <w:b/>
        </w:rPr>
        <w:t>fabrican</w:t>
      </w:r>
      <w:r w:rsidR="00C659DC">
        <w:rPr>
          <w:rFonts w:ascii="Bahnschrift Light" w:hAnsi="Bahnschrift Light"/>
          <w:b/>
        </w:rPr>
        <w:t xml:space="preserve"> tales como </w:t>
      </w:r>
      <w:r w:rsidRPr="00FD3914">
        <w:rPr>
          <w:rFonts w:ascii="Bahnschrift Light" w:hAnsi="Bahnschrift Light"/>
          <w:b/>
        </w:rPr>
        <w:t xml:space="preserve">modernizar, tecnificar e incorporar el talento necesario para profesionalizar su </w:t>
      </w:r>
      <w:r w:rsidR="00C659DC" w:rsidRPr="00FD3914">
        <w:rPr>
          <w:rFonts w:ascii="Bahnschrift Light" w:hAnsi="Bahnschrift Light"/>
          <w:b/>
        </w:rPr>
        <w:t>gestión,</w:t>
      </w:r>
      <w:r w:rsidR="00C659DC">
        <w:rPr>
          <w:rFonts w:ascii="Bahnschrift Light" w:hAnsi="Bahnschrift Light"/>
          <w:b/>
        </w:rPr>
        <w:t xml:space="preserve"> así como sentar las bases </w:t>
      </w:r>
      <w:r w:rsidRPr="00FD3914">
        <w:rPr>
          <w:rFonts w:ascii="Bahnschrift Light" w:hAnsi="Bahnschrift Light"/>
          <w:b/>
        </w:rPr>
        <w:t>de los nuevos retos y estrategias para los próximos años</w:t>
      </w:r>
      <w:r w:rsidR="00C659DC">
        <w:rPr>
          <w:rFonts w:ascii="Bahnschrift Light" w:hAnsi="Bahnschrift Light"/>
          <w:b/>
        </w:rPr>
        <w:t>,</w:t>
      </w:r>
      <w:r w:rsidRPr="00FD3914">
        <w:rPr>
          <w:rFonts w:ascii="Bahnschrift Light" w:hAnsi="Bahnschrift Light"/>
          <w:b/>
        </w:rPr>
        <w:t xml:space="preserve"> </w:t>
      </w:r>
      <w:r w:rsidR="00C659DC">
        <w:rPr>
          <w:rFonts w:ascii="Bahnschrift Light" w:hAnsi="Bahnschrift Light"/>
          <w:b/>
        </w:rPr>
        <w:t>a</w:t>
      </w:r>
      <w:r w:rsidRPr="00FD3914">
        <w:rPr>
          <w:rFonts w:ascii="Bahnschrift Light" w:hAnsi="Bahnschrift Light"/>
          <w:b/>
        </w:rPr>
        <w:t xml:space="preserve"> la vez que realizar la diversificación del negocio en unidades complementarias al negocio principal.</w:t>
      </w:r>
    </w:p>
    <w:sectPr w:rsidR="002E1584" w:rsidRPr="00FD3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23"/>
    <w:rsid w:val="000C0704"/>
    <w:rsid w:val="000D0D17"/>
    <w:rsid w:val="00134BA7"/>
    <w:rsid w:val="002E1584"/>
    <w:rsid w:val="00343F1A"/>
    <w:rsid w:val="00756923"/>
    <w:rsid w:val="007C2A36"/>
    <w:rsid w:val="00924264"/>
    <w:rsid w:val="00BD2044"/>
    <w:rsid w:val="00C659DC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C153-F93A-4D34-9B04-D0E58C0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1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5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9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9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JOSE BENITO DOVAL PAZ</cp:lastModifiedBy>
  <cp:revision>2</cp:revision>
  <cp:lastPrinted>2020-06-24T14:40:00Z</cp:lastPrinted>
  <dcterms:created xsi:type="dcterms:W3CDTF">2020-06-26T09:16:00Z</dcterms:created>
  <dcterms:modified xsi:type="dcterms:W3CDTF">2020-06-26T09:16:00Z</dcterms:modified>
</cp:coreProperties>
</file>